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0DF13" w14:textId="4FD24E1D" w:rsidR="00AF0D8E" w:rsidRPr="00C2677A" w:rsidRDefault="00C2677A" w:rsidP="00C2677A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67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Гранти міжнародної мобільності для професіоналів у сфері соціального підприємництва</w:t>
      </w:r>
    </w:p>
    <w:p w14:paraId="41DB1D26" w14:textId="77777777" w:rsidR="00AF50BD" w:rsidRPr="00AF50BD" w:rsidRDefault="00AF50BD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77B878C1" w14:textId="31BE0AFB" w:rsidR="00AA3B96" w:rsidRPr="00AF50BD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  <w:r w:rsid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(покриття витрат)</w:t>
      </w:r>
    </w:p>
    <w:p w14:paraId="7AFD8A4E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2C681995" w:rsidR="00AA3B96" w:rsidRPr="00AA3B96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дії:</w:t>
      </w:r>
      <w:r w:rsid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2677A">
        <w:rPr>
          <w:rFonts w:ascii="Tahoma" w:hAnsi="Tahoma" w:cs="Tahoma"/>
          <w:color w:val="000000"/>
          <w:shd w:val="clear" w:color="auto" w:fill="FFFFFF"/>
        </w:rPr>
        <w:t> </w:t>
      </w:r>
      <w:r w:rsidR="00C2677A" w:rsidRP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15 грудня 2023 </w:t>
      </w:r>
      <w:r w:rsidR="00C2677A" w:rsidRP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року </w:t>
      </w:r>
      <w:r w:rsidR="00C2677A" w:rsidRP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та 15 червня 2024 року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D65733E" w14:textId="77777777"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A61818"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всі області України (крім окупованих територій)</w:t>
      </w:r>
    </w:p>
    <w:p w14:paraId="5802D34F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4BDA392B" w:rsidR="00AA3B96" w:rsidRPr="00AF50BD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AF50BD" w:rsidRP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> </w:t>
      </w:r>
      <w:r w:rsidR="00AF50BD" w:rsidRP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000 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євро</w:t>
      </w:r>
      <w:r w:rsid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</w:t>
      </w:r>
      <w:r w:rsidR="00C2677A" w:rsidRP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на квитки, житло, харчування, візи, страхування та квитки на події</w:t>
      </w:r>
      <w:r w:rsid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48CA8321" w:rsidR="00A950B2" w:rsidRPr="00A950B2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C2677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13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жовтня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2023 року</w:t>
      </w:r>
    </w:p>
    <w:p w14:paraId="4AE44122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6DA75AB7" w14:textId="5D6224C1" w:rsidR="00AA3B96" w:rsidRPr="00AF0D8E" w:rsidRDefault="00AA3B96" w:rsidP="00C2677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C2677A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засновник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C2677A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, директор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C2677A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і менеджер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C2677A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вищої та середньої ланки офіційно зареєстрованих соціальних підприємств, що отримують прибуток від діяльності;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C2677A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тренер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C2677A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, ментор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C2677A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та викладачі у сфері соціального підприємництва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.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8501CCF" w14:textId="7515DBC3" w:rsidR="00AA3B96" w:rsidRPr="00AF50BD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AF0D8E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en-US" w:eastAsia="ru-RU"/>
        </w:rPr>
        <w:t>House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en-US" w:eastAsia="ru-RU"/>
        </w:rPr>
        <w:t>of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en-US" w:eastAsia="ru-RU"/>
        </w:rPr>
        <w:t>Europe</w:t>
      </w:r>
    </w:p>
    <w:p w14:paraId="446E14A1" w14:textId="77777777" w:rsidR="00A950B2" w:rsidRPr="00DD0285" w:rsidRDefault="00A950B2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34F459D0" w14:textId="5263131A" w:rsidR="000D0489" w:rsidRDefault="00AA3B96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8. Сфера діяльності:</w:t>
      </w:r>
      <w:r w:rsid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підтримка соціальних підприємств</w:t>
      </w:r>
    </w:p>
    <w:p w14:paraId="1928EEEF" w14:textId="77777777" w:rsidR="00C2677A" w:rsidRDefault="00C2677A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A8075DA" w14:textId="093B4FF9" w:rsidR="00C2677A" w:rsidRPr="00C2677A" w:rsidRDefault="00C2677A" w:rsidP="00C2677A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Грант міжнародної мобільності </w:t>
      </w:r>
      <w:r w:rsidRP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–</w:t>
      </w:r>
      <w:r w:rsidRP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це ваш квиток на омріяний професійний захід у ЄС або Великій Британії. Відвідуйте конференції та тренінги, знайомтеся з провідними експертами та колегами, робіть дослідження і презентуйте здобутки, працюйте над проєктами самостійно або спільно з європейськими колегами. Ми допоможемо із витратами, щоб вам не довелося перейматися через гроші.</w:t>
      </w:r>
    </w:p>
    <w:p w14:paraId="3DE0A2D7" w14:textId="63E272C9" w:rsidR="00C2677A" w:rsidRPr="00C2677A" w:rsidRDefault="00C2677A" w:rsidP="00C267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4"/>
          <w:szCs w:val="24"/>
          <w:lang w:val="uk-UA" w:eastAsia="ru-RU"/>
        </w:rPr>
      </w:pPr>
      <w:r w:rsidRP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Читайте путівник конкурсом та подавайтеся </w:t>
      </w:r>
      <w:r w:rsidRP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–</w:t>
      </w:r>
      <w:r w:rsidRP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ми чекаємо на ваші надихаючі </w:t>
      </w:r>
      <w:r w:rsidRPr="00C2677A">
        <w:rPr>
          <w:rFonts w:ascii="Times New Roman" w:eastAsia="Times New Roman" w:hAnsi="Times New Roman" w:cs="Times New Roman"/>
          <w:bCs/>
          <w:color w:val="000000" w:themeColor="text1"/>
          <w:spacing w:val="-2"/>
          <w:sz w:val="24"/>
          <w:szCs w:val="24"/>
          <w:lang w:val="uk-UA" w:eastAsia="ru-RU"/>
        </w:rPr>
        <w:t>заявки.</w:t>
      </w:r>
    </w:p>
    <w:p w14:paraId="1A2212F3" w14:textId="77777777" w:rsidR="00AF50BD" w:rsidRPr="00C2677A" w:rsidRDefault="00AF50BD" w:rsidP="00C267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4"/>
          <w:szCs w:val="24"/>
          <w:lang w:val="uk-UA" w:eastAsia="ru-RU"/>
        </w:rPr>
      </w:pPr>
    </w:p>
    <w:p w14:paraId="24905AE1" w14:textId="77777777" w:rsidR="00C2677A" w:rsidRPr="00C2677A" w:rsidRDefault="00C2677A" w:rsidP="00C2677A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</w:rPr>
      </w:pPr>
      <w:proofErr w:type="spellStart"/>
      <w:r w:rsidRPr="00C2677A">
        <w:rPr>
          <w:color w:val="000000"/>
        </w:rPr>
        <w:t>Заповніть</w:t>
      </w:r>
      <w:proofErr w:type="spellEnd"/>
      <w:r w:rsidRPr="00C2677A">
        <w:rPr>
          <w:color w:val="000000"/>
        </w:rPr>
        <w:t xml:space="preserve"> форму на </w:t>
      </w:r>
      <w:hyperlink r:id="rId9" w:tgtFrame="_blank" w:history="1">
        <w:r w:rsidRPr="00C2677A">
          <w:rPr>
            <w:rStyle w:val="a4"/>
            <w:color w:val="005BFF"/>
            <w:bdr w:val="none" w:sz="0" w:space="0" w:color="auto" w:frame="1"/>
          </w:rPr>
          <w:t>онлайн-</w:t>
        </w:r>
        <w:proofErr w:type="spellStart"/>
        <w:r w:rsidRPr="00C2677A">
          <w:rPr>
            <w:rStyle w:val="a4"/>
            <w:color w:val="005BFF"/>
            <w:bdr w:val="none" w:sz="0" w:space="0" w:color="auto" w:frame="1"/>
          </w:rPr>
          <w:t>платформі</w:t>
        </w:r>
        <w:proofErr w:type="spellEnd"/>
      </w:hyperlink>
      <w:r w:rsidRPr="00C2677A">
        <w:rPr>
          <w:color w:val="000000"/>
        </w:rPr>
        <w:t>. </w:t>
      </w:r>
    </w:p>
    <w:p w14:paraId="50FB1D4A" w14:textId="4138D467" w:rsidR="00C2677A" w:rsidRPr="00C2677A" w:rsidRDefault="00C2677A" w:rsidP="00C2677A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C2677A">
        <w:rPr>
          <w:color w:val="000000"/>
        </w:rPr>
        <w:t xml:space="preserve">Перш </w:t>
      </w:r>
      <w:proofErr w:type="spellStart"/>
      <w:r w:rsidRPr="00C2677A">
        <w:rPr>
          <w:color w:val="000000"/>
        </w:rPr>
        <w:t>ніж</w:t>
      </w:r>
      <w:proofErr w:type="spellEnd"/>
      <w:r w:rsidRPr="00C2677A">
        <w:rPr>
          <w:color w:val="000000"/>
        </w:rPr>
        <w:t xml:space="preserve"> подати заявку, прочитайте </w:t>
      </w:r>
      <w:proofErr w:type="spellStart"/>
      <w:r w:rsidRPr="00C2677A">
        <w:rPr>
          <w:color w:val="000000"/>
        </w:rPr>
        <w:fldChar w:fldCharType="begin"/>
      </w:r>
      <w:r w:rsidRPr="00C2677A">
        <w:rPr>
          <w:color w:val="000000"/>
        </w:rPr>
        <w:instrText xml:space="preserve"> HYPERLINK "https://houseofeurope.org.ua/ckeditor_assets/Mobility%20grants/September%202023/%D0%9F%D1%83%D1%82%D1%96%D0%B2%D0%BD%D0%B8%D0%BA%20%D0%B3%D1%80%D0%B0%D0%BD%D1%82%D0%B0%D0%BC%D0%B8%20%D0%BC%D1%96%D0%B6%D0%BD%D0%B0%D1%80%D0%BE%D0%B4%D0%BD%D0%BE%D1%97%20%D0%BC%D0%BE%D0%B1%D1%96%D0%BB%D1%8C%D0%BD%D0%BE%D1%81%D1%82%D1%96.pdf" \t "_blank" </w:instrText>
      </w:r>
      <w:r w:rsidRPr="00C2677A">
        <w:rPr>
          <w:color w:val="000000"/>
        </w:rPr>
        <w:fldChar w:fldCharType="separate"/>
      </w:r>
      <w:r w:rsidRPr="00C2677A">
        <w:rPr>
          <w:rStyle w:val="a4"/>
          <w:color w:val="005BFF"/>
          <w:bdr w:val="none" w:sz="0" w:space="0" w:color="auto" w:frame="1"/>
        </w:rPr>
        <w:t>путівник</w:t>
      </w:r>
      <w:proofErr w:type="spellEnd"/>
      <w:r w:rsidRPr="00C2677A">
        <w:rPr>
          <w:rStyle w:val="a4"/>
          <w:color w:val="005BFF"/>
          <w:bdr w:val="none" w:sz="0" w:space="0" w:color="auto" w:frame="1"/>
        </w:rPr>
        <w:t xml:space="preserve"> конкурсом</w:t>
      </w:r>
      <w:r w:rsidRPr="00C2677A">
        <w:rPr>
          <w:color w:val="000000"/>
        </w:rPr>
        <w:fldChar w:fldCharType="end"/>
      </w:r>
      <w:r w:rsidRPr="00C2677A">
        <w:rPr>
          <w:color w:val="000000"/>
        </w:rPr>
        <w:t xml:space="preserve">. Там </w:t>
      </w:r>
      <w:r>
        <w:rPr>
          <w:color w:val="000000"/>
          <w:lang w:val="uk-UA"/>
        </w:rPr>
        <w:t>–</w:t>
      </w:r>
      <w:r w:rsidRPr="00C2677A">
        <w:rPr>
          <w:color w:val="000000"/>
        </w:rPr>
        <w:t xml:space="preserve"> </w:t>
      </w:r>
      <w:proofErr w:type="spellStart"/>
      <w:r w:rsidRPr="00C2677A">
        <w:rPr>
          <w:color w:val="000000"/>
        </w:rPr>
        <w:t>більше</w:t>
      </w:r>
      <w:proofErr w:type="spellEnd"/>
      <w:r w:rsidRPr="00C2677A">
        <w:rPr>
          <w:color w:val="000000"/>
        </w:rPr>
        <w:t xml:space="preserve"> </w:t>
      </w:r>
      <w:proofErr w:type="spellStart"/>
      <w:r w:rsidRPr="00C2677A">
        <w:rPr>
          <w:color w:val="000000"/>
        </w:rPr>
        <w:t>інформації</w:t>
      </w:r>
      <w:proofErr w:type="spellEnd"/>
      <w:r w:rsidRPr="00C2677A">
        <w:rPr>
          <w:color w:val="000000"/>
        </w:rPr>
        <w:t xml:space="preserve"> про суму гранту, </w:t>
      </w:r>
      <w:proofErr w:type="spellStart"/>
      <w:r w:rsidRPr="00C2677A">
        <w:rPr>
          <w:color w:val="000000"/>
        </w:rPr>
        <w:t>особливості</w:t>
      </w:r>
      <w:proofErr w:type="spellEnd"/>
      <w:r w:rsidRPr="00C2677A">
        <w:rPr>
          <w:color w:val="000000"/>
        </w:rPr>
        <w:t xml:space="preserve"> </w:t>
      </w:r>
      <w:proofErr w:type="spellStart"/>
      <w:r w:rsidRPr="00C2677A">
        <w:rPr>
          <w:color w:val="000000"/>
        </w:rPr>
        <w:t>виплат</w:t>
      </w:r>
      <w:proofErr w:type="spellEnd"/>
      <w:r w:rsidRPr="00C2677A">
        <w:rPr>
          <w:color w:val="000000"/>
        </w:rPr>
        <w:t xml:space="preserve"> на </w:t>
      </w:r>
      <w:proofErr w:type="spellStart"/>
      <w:proofErr w:type="gramStart"/>
      <w:r w:rsidRPr="00C2677A">
        <w:rPr>
          <w:color w:val="000000"/>
        </w:rPr>
        <w:t>р</w:t>
      </w:r>
      <w:proofErr w:type="gramEnd"/>
      <w:r w:rsidRPr="00C2677A">
        <w:rPr>
          <w:color w:val="000000"/>
        </w:rPr>
        <w:t>ізні</w:t>
      </w:r>
      <w:proofErr w:type="spellEnd"/>
      <w:r w:rsidRPr="00C2677A">
        <w:rPr>
          <w:color w:val="000000"/>
        </w:rPr>
        <w:t xml:space="preserve"> </w:t>
      </w:r>
      <w:proofErr w:type="spellStart"/>
      <w:r w:rsidRPr="00C2677A">
        <w:rPr>
          <w:color w:val="000000"/>
        </w:rPr>
        <w:t>юридичні</w:t>
      </w:r>
      <w:proofErr w:type="spellEnd"/>
      <w:r w:rsidRPr="00C2677A">
        <w:rPr>
          <w:color w:val="000000"/>
        </w:rPr>
        <w:t xml:space="preserve"> особи, </w:t>
      </w:r>
      <w:proofErr w:type="spellStart"/>
      <w:r w:rsidRPr="00C2677A">
        <w:rPr>
          <w:color w:val="000000"/>
        </w:rPr>
        <w:t>звітування</w:t>
      </w:r>
      <w:proofErr w:type="spellEnd"/>
      <w:r w:rsidRPr="00C2677A">
        <w:rPr>
          <w:color w:val="000000"/>
        </w:rPr>
        <w:t xml:space="preserve"> та </w:t>
      </w:r>
      <w:proofErr w:type="spellStart"/>
      <w:r w:rsidRPr="00C2677A">
        <w:rPr>
          <w:color w:val="000000"/>
        </w:rPr>
        <w:t>секрети</w:t>
      </w:r>
      <w:proofErr w:type="spellEnd"/>
      <w:r w:rsidRPr="00C2677A">
        <w:rPr>
          <w:color w:val="000000"/>
        </w:rPr>
        <w:t xml:space="preserve">, </w:t>
      </w:r>
      <w:proofErr w:type="spellStart"/>
      <w:r w:rsidRPr="00C2677A">
        <w:rPr>
          <w:color w:val="000000"/>
        </w:rPr>
        <w:t>що</w:t>
      </w:r>
      <w:proofErr w:type="spellEnd"/>
      <w:r w:rsidRPr="00C2677A">
        <w:rPr>
          <w:color w:val="000000"/>
        </w:rPr>
        <w:t xml:space="preserve"> </w:t>
      </w:r>
      <w:proofErr w:type="spellStart"/>
      <w:r w:rsidRPr="00C2677A">
        <w:rPr>
          <w:color w:val="000000"/>
        </w:rPr>
        <w:t>допоможуть</w:t>
      </w:r>
      <w:proofErr w:type="spellEnd"/>
      <w:r w:rsidRPr="00C2677A">
        <w:rPr>
          <w:color w:val="000000"/>
        </w:rPr>
        <w:t xml:space="preserve"> </w:t>
      </w:r>
      <w:proofErr w:type="spellStart"/>
      <w:r w:rsidRPr="00C2677A">
        <w:rPr>
          <w:color w:val="000000"/>
        </w:rPr>
        <w:t>виграти</w:t>
      </w:r>
      <w:proofErr w:type="spellEnd"/>
      <w:r w:rsidRPr="00C2677A">
        <w:rPr>
          <w:color w:val="000000"/>
        </w:rPr>
        <w:t xml:space="preserve"> конкурс.</w:t>
      </w:r>
    </w:p>
    <w:p w14:paraId="6A1B969B" w14:textId="77777777" w:rsidR="00C2677A" w:rsidRPr="00C2677A" w:rsidRDefault="00C2677A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</w:pPr>
    </w:p>
    <w:p w14:paraId="019FCA2B" w14:textId="77777777" w:rsidR="00C2677A" w:rsidRDefault="00C2677A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bookmarkStart w:id="0" w:name="_GoBack"/>
      <w:bookmarkEnd w:id="0"/>
    </w:p>
    <w:p w14:paraId="49C1BA59" w14:textId="7367DC03" w:rsidR="00AF50BD" w:rsidRPr="00C2677A" w:rsidRDefault="00AA3B96" w:rsidP="00AF50BD">
      <w:pPr>
        <w:pStyle w:val="a5"/>
        <w:spacing w:before="0" w:beforeAutospacing="0" w:after="0" w:afterAutospacing="0" w:line="228" w:lineRule="auto"/>
        <w:ind w:firstLine="567"/>
        <w:rPr>
          <w:rStyle w:val="a3"/>
          <w:b w:val="0"/>
          <w:color w:val="000000" w:themeColor="text1"/>
          <w:sz w:val="26"/>
          <w:szCs w:val="26"/>
        </w:rPr>
      </w:pPr>
      <w:r w:rsidRPr="000D0489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0" w:history="1">
        <w:r w:rsidR="00C2677A" w:rsidRPr="00CB51BB">
          <w:rPr>
            <w:rStyle w:val="a4"/>
            <w:sz w:val="26"/>
            <w:szCs w:val="26"/>
            <w:lang w:val="uk-UA"/>
          </w:rPr>
          <w:t>https://houseofeurope.org.ua/opportunity/573</w:t>
        </w:r>
      </w:hyperlink>
      <w:r w:rsidR="00C2677A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14:paraId="18EB8B75" w14:textId="2816B67C" w:rsidR="00A950B2" w:rsidRPr="000D0489" w:rsidRDefault="00AF50BD" w:rsidP="00AF50BD">
      <w:pPr>
        <w:pStyle w:val="a5"/>
        <w:spacing w:before="0" w:beforeAutospacing="0" w:after="0" w:afterAutospacing="0" w:line="228" w:lineRule="auto"/>
        <w:ind w:firstLine="567"/>
        <w:rPr>
          <w:rStyle w:val="a3"/>
          <w:color w:val="000000" w:themeColor="text1"/>
          <w:sz w:val="26"/>
          <w:szCs w:val="26"/>
          <w:lang w:val="uk-UA"/>
        </w:rPr>
      </w:pPr>
      <w:r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  <w:r>
        <w:rPr>
          <w:rStyle w:val="a3"/>
          <w:color w:val="000000" w:themeColor="text1"/>
          <w:sz w:val="26"/>
          <w:szCs w:val="26"/>
          <w:lang w:val="uk-UA"/>
        </w:rPr>
        <w:t xml:space="preserve">  </w:t>
      </w:r>
    </w:p>
    <w:p w14:paraId="1F51C027" w14:textId="77777777" w:rsid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156DCF" w:rsidSect="00B8253D">
      <w:headerReference w:type="default" r:id="rId11"/>
      <w:pgSz w:w="11906" w:h="16838"/>
      <w:pgMar w:top="1134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6C7D0" w14:textId="77777777" w:rsidR="00ED7369" w:rsidRDefault="00ED7369" w:rsidP="00A950B2">
      <w:pPr>
        <w:spacing w:after="0" w:line="240" w:lineRule="auto"/>
      </w:pPr>
      <w:r>
        <w:separator/>
      </w:r>
    </w:p>
  </w:endnote>
  <w:endnote w:type="continuationSeparator" w:id="0">
    <w:p w14:paraId="6216A51E" w14:textId="77777777" w:rsidR="00ED7369" w:rsidRDefault="00ED7369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C424D" w14:textId="77777777" w:rsidR="00ED7369" w:rsidRDefault="00ED7369" w:rsidP="00A950B2">
      <w:pPr>
        <w:spacing w:after="0" w:line="240" w:lineRule="auto"/>
      </w:pPr>
      <w:r>
        <w:separator/>
      </w:r>
    </w:p>
  </w:footnote>
  <w:footnote w:type="continuationSeparator" w:id="0">
    <w:p w14:paraId="4A21A30F" w14:textId="77777777" w:rsidR="00ED7369" w:rsidRDefault="00ED7369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77A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FC0762"/>
    <w:multiLevelType w:val="multilevel"/>
    <w:tmpl w:val="D672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6E70A1"/>
    <w:multiLevelType w:val="multilevel"/>
    <w:tmpl w:val="55E2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D78B5"/>
    <w:multiLevelType w:val="multilevel"/>
    <w:tmpl w:val="0F44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8E3B31"/>
    <w:multiLevelType w:val="multilevel"/>
    <w:tmpl w:val="EA72C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F34F12"/>
    <w:multiLevelType w:val="hybridMultilevel"/>
    <w:tmpl w:val="5D06498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A10AD1"/>
    <w:multiLevelType w:val="multilevel"/>
    <w:tmpl w:val="621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13"/>
  </w:num>
  <w:num w:numId="10">
    <w:abstractNumId w:val="15"/>
  </w:num>
  <w:num w:numId="11">
    <w:abstractNumId w:val="6"/>
  </w:num>
  <w:num w:numId="12">
    <w:abstractNumId w:val="4"/>
  </w:num>
  <w:num w:numId="13">
    <w:abstractNumId w:val="10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D0489"/>
    <w:rsid w:val="000E5AB8"/>
    <w:rsid w:val="00156DCF"/>
    <w:rsid w:val="001601AE"/>
    <w:rsid w:val="0016223D"/>
    <w:rsid w:val="001E778C"/>
    <w:rsid w:val="002021C6"/>
    <w:rsid w:val="00205863"/>
    <w:rsid w:val="0020735E"/>
    <w:rsid w:val="002147C3"/>
    <w:rsid w:val="00292827"/>
    <w:rsid w:val="003003AC"/>
    <w:rsid w:val="00337BAC"/>
    <w:rsid w:val="003911C1"/>
    <w:rsid w:val="004A4B2C"/>
    <w:rsid w:val="0054271B"/>
    <w:rsid w:val="0059356F"/>
    <w:rsid w:val="005E0DAB"/>
    <w:rsid w:val="007B1C0A"/>
    <w:rsid w:val="008173F4"/>
    <w:rsid w:val="00834E03"/>
    <w:rsid w:val="0084389C"/>
    <w:rsid w:val="008966F0"/>
    <w:rsid w:val="00904B50"/>
    <w:rsid w:val="00926910"/>
    <w:rsid w:val="00962A5C"/>
    <w:rsid w:val="009A5FB1"/>
    <w:rsid w:val="009C74E9"/>
    <w:rsid w:val="00A24077"/>
    <w:rsid w:val="00A61818"/>
    <w:rsid w:val="00A950B2"/>
    <w:rsid w:val="00AA355B"/>
    <w:rsid w:val="00AA3B96"/>
    <w:rsid w:val="00AC19E9"/>
    <w:rsid w:val="00AF0D8E"/>
    <w:rsid w:val="00AF50BD"/>
    <w:rsid w:val="00AF6CAF"/>
    <w:rsid w:val="00B67BEB"/>
    <w:rsid w:val="00B8253D"/>
    <w:rsid w:val="00B905F0"/>
    <w:rsid w:val="00C2677A"/>
    <w:rsid w:val="00C61639"/>
    <w:rsid w:val="00C638FD"/>
    <w:rsid w:val="00D6326C"/>
    <w:rsid w:val="00D71B54"/>
    <w:rsid w:val="00DD0285"/>
    <w:rsid w:val="00EB35AD"/>
    <w:rsid w:val="00ED7369"/>
    <w:rsid w:val="00EE1AF3"/>
    <w:rsid w:val="00F43923"/>
    <w:rsid w:val="00F760CE"/>
    <w:rsid w:val="00F832FB"/>
    <w:rsid w:val="00F834F0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5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AF50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5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AF50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6389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986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houseofeurope.org.ua/opportunity/57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houseofeurope.grantplatfor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7C85-B66B-450F-92F0-5916929F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4</cp:revision>
  <dcterms:created xsi:type="dcterms:W3CDTF">2023-10-02T07:50:00Z</dcterms:created>
  <dcterms:modified xsi:type="dcterms:W3CDTF">2023-10-02T07:59:00Z</dcterms:modified>
</cp:coreProperties>
</file>